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6118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vi-VN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E54C61" w:rsidRPr="00E54C61">
        <w:rPr>
          <w:rFonts w:ascii="Times New Roman" w:hAnsi="Times New Roman"/>
          <w:b/>
          <w:szCs w:val="28"/>
          <w:lang w:val="vi-VN"/>
        </w:rPr>
        <w:t>KỸ THUẬT SẤY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8653C">
        <w:rPr>
          <w:rFonts w:ascii="Times New Roman" w:hAnsi="Times New Roman"/>
          <w:b/>
          <w:bCs/>
          <w:szCs w:val="28"/>
          <w:lang w:val="pt-BR"/>
        </w:rPr>
        <w:t>30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E8653C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E8653C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111882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1188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2B30E7" w:rsidRPr="002B30E7" w:rsidRDefault="004D354C" w:rsidP="002B30E7">
      <w:pPr>
        <w:pStyle w:val="ListParagraph"/>
        <w:numPr>
          <w:ilvl w:val="0"/>
          <w:numId w:val="9"/>
        </w:numPr>
        <w:rPr>
          <w:rFonts w:ascii="Times New Roman" w:hAnsi="Times New Roman"/>
          <w:bCs/>
          <w:szCs w:val="28"/>
          <w:lang w:val="pt-BR"/>
        </w:rPr>
      </w:pPr>
      <w:r w:rsidRPr="002B30E7">
        <w:rPr>
          <w:rFonts w:ascii="Times New Roman" w:hAnsi="Times New Roman"/>
          <w:bCs/>
          <w:szCs w:val="28"/>
          <w:lang w:val="pt-BR"/>
        </w:rPr>
        <w:t>Vị trí:</w:t>
      </w:r>
      <w:r w:rsidR="00070503" w:rsidRPr="002B30E7">
        <w:rPr>
          <w:rFonts w:ascii="Times New Roman" w:hAnsi="Times New Roman"/>
          <w:bCs/>
          <w:szCs w:val="28"/>
          <w:lang w:val="pt-BR"/>
        </w:rPr>
        <w:t xml:space="preserve"> </w:t>
      </w:r>
      <w:r w:rsidR="002A1ED0">
        <w:rPr>
          <w:rFonts w:ascii="Times New Roman" w:hAnsi="Times New Roman"/>
          <w:bCs/>
          <w:szCs w:val="28"/>
          <w:lang w:val="pt-BR"/>
        </w:rPr>
        <w:t xml:space="preserve"> </w:t>
      </w:r>
      <w:r w:rsidR="002B30E7" w:rsidRPr="002B30E7">
        <w:rPr>
          <w:rFonts w:ascii="Times New Roman" w:hAnsi="Times New Roman" w:hint="eastAsia"/>
          <w:bCs/>
          <w:szCs w:val="28"/>
          <w:lang w:val="pt-BR"/>
        </w:rPr>
        <w:t>đư</w:t>
      </w:r>
      <w:r w:rsidR="002B30E7" w:rsidRPr="002B30E7">
        <w:rPr>
          <w:rFonts w:ascii="Times New Roman" w:hAnsi="Times New Roman"/>
          <w:bCs/>
          <w:szCs w:val="28"/>
          <w:lang w:val="pt-BR"/>
        </w:rPr>
        <w:t xml:space="preserve">ợc bố trí </w:t>
      </w:r>
      <w:r w:rsidR="002A1ED0">
        <w:rPr>
          <w:rFonts w:ascii="Times New Roman" w:hAnsi="Times New Roman"/>
          <w:bCs/>
          <w:szCs w:val="28"/>
          <w:lang w:val="pt-BR"/>
        </w:rPr>
        <w:t xml:space="preserve"> ở học kỳ </w:t>
      </w:r>
      <w:r w:rsidR="006469F1">
        <w:rPr>
          <w:rFonts w:ascii="Times New Roman" w:hAnsi="Times New Roman"/>
          <w:bCs/>
          <w:szCs w:val="28"/>
          <w:lang w:val="pt-BR"/>
        </w:rPr>
        <w:t>3.</w:t>
      </w:r>
      <w:r w:rsidR="002A1ED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E8653C" w:rsidRDefault="00761185" w:rsidP="00E865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vi-VN"/>
        </w:rPr>
        <w:t xml:space="preserve">  </w:t>
      </w:r>
      <w:r w:rsidR="004D354C" w:rsidRPr="00E8653C">
        <w:rPr>
          <w:rFonts w:ascii="Times New Roman" w:hAnsi="Times New Roman"/>
          <w:bCs/>
          <w:szCs w:val="28"/>
          <w:lang w:val="pt-BR"/>
        </w:rPr>
        <w:t>Tính chất:</w:t>
      </w:r>
      <w:r w:rsidR="00070503" w:rsidRPr="00070503">
        <w:t xml:space="preserve"> </w:t>
      </w:r>
      <w:r w:rsidR="00E8653C" w:rsidRPr="005A0537">
        <w:rPr>
          <w:rFonts w:ascii="Times New Roman" w:eastAsia="Arial" w:hAnsi="Times New Roman"/>
          <w:color w:val="000000"/>
          <w:szCs w:val="28"/>
          <w:lang w:val="pt-BR"/>
        </w:rPr>
        <w:t xml:space="preserve">Là môn học </w:t>
      </w:r>
      <w:r w:rsidR="006469F1">
        <w:rPr>
          <w:rFonts w:ascii="Times New Roman" w:eastAsia="Arial" w:hAnsi="Times New Roman"/>
          <w:color w:val="000000"/>
          <w:szCs w:val="28"/>
          <w:lang w:val="pt-BR"/>
        </w:rPr>
        <w:t xml:space="preserve">chuyên ngành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469F1" w:rsidRPr="006469F1" w:rsidRDefault="00070503" w:rsidP="006469F1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E54C61">
        <w:rPr>
          <w:rFonts w:ascii="Times New Roman" w:hAnsi="Times New Roman"/>
          <w:bCs/>
          <w:szCs w:val="28"/>
          <w:lang w:val="pt-BR"/>
        </w:rPr>
        <w:t xml:space="preserve"> </w:t>
      </w:r>
      <w:r w:rsidR="006469F1" w:rsidRPr="006469F1">
        <w:rPr>
          <w:rFonts w:ascii="Times New Roman" w:hAnsi="Times New Roman"/>
          <w:bCs/>
          <w:szCs w:val="28"/>
          <w:lang w:val="pt-BR"/>
        </w:rPr>
        <w:t>Kiến thức:  Nắm vững lý thuyết về :</w:t>
      </w:r>
    </w:p>
    <w:p w:rsidR="006469F1" w:rsidRPr="006469F1" w:rsidRDefault="006469F1" w:rsidP="006469F1">
      <w:pPr>
        <w:pStyle w:val="ListParagraph"/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6469F1">
        <w:rPr>
          <w:rFonts w:ascii="Times New Roman" w:hAnsi="Times New Roman"/>
          <w:bCs/>
          <w:szCs w:val="28"/>
          <w:lang w:val="pt-BR"/>
        </w:rPr>
        <w:t xml:space="preserve">+ Bản chất vật liệu ẩm cần sấy. </w:t>
      </w:r>
    </w:p>
    <w:p w:rsidR="006469F1" w:rsidRPr="006469F1" w:rsidRDefault="006469F1" w:rsidP="006469F1">
      <w:pPr>
        <w:pStyle w:val="ListParagraph"/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6469F1">
        <w:rPr>
          <w:rFonts w:ascii="Times New Roman" w:hAnsi="Times New Roman"/>
          <w:bCs/>
          <w:szCs w:val="28"/>
          <w:lang w:val="pt-BR"/>
        </w:rPr>
        <w:t xml:space="preserve">+ Bản chất và </w:t>
      </w:r>
      <w:r w:rsidRPr="006469F1">
        <w:rPr>
          <w:rFonts w:ascii="Times New Roman" w:hAnsi="Times New Roman" w:hint="eastAsia"/>
          <w:bCs/>
          <w:szCs w:val="28"/>
          <w:lang w:val="pt-BR"/>
        </w:rPr>
        <w:t>đ</w:t>
      </w:r>
      <w:r w:rsidRPr="006469F1">
        <w:rPr>
          <w:rFonts w:ascii="Times New Roman" w:hAnsi="Times New Roman"/>
          <w:bCs/>
          <w:szCs w:val="28"/>
          <w:lang w:val="pt-BR"/>
        </w:rPr>
        <w:t xml:space="preserve">ặc </w:t>
      </w:r>
      <w:r w:rsidRPr="006469F1">
        <w:rPr>
          <w:rFonts w:ascii="Times New Roman" w:hAnsi="Times New Roman" w:hint="eastAsia"/>
          <w:bCs/>
          <w:szCs w:val="28"/>
          <w:lang w:val="pt-BR"/>
        </w:rPr>
        <w:t>đ</w:t>
      </w:r>
      <w:r w:rsidRPr="006469F1">
        <w:rPr>
          <w:rFonts w:ascii="Times New Roman" w:hAnsi="Times New Roman"/>
          <w:bCs/>
          <w:szCs w:val="28"/>
          <w:lang w:val="pt-BR"/>
        </w:rPr>
        <w:t>iểm của tác nhân sấy cung cấp cho quá trình sấy vật liệu ẩm.</w:t>
      </w:r>
    </w:p>
    <w:p w:rsidR="006469F1" w:rsidRPr="006469F1" w:rsidRDefault="006469F1" w:rsidP="006469F1">
      <w:pPr>
        <w:pStyle w:val="ListParagraph"/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6469F1">
        <w:rPr>
          <w:rFonts w:ascii="Times New Roman" w:hAnsi="Times New Roman"/>
          <w:bCs/>
          <w:szCs w:val="28"/>
          <w:lang w:val="pt-BR"/>
        </w:rPr>
        <w:t xml:space="preserve">+ Thành thạo trong việc sử dụng các biểu </w:t>
      </w:r>
      <w:r w:rsidRPr="006469F1">
        <w:rPr>
          <w:rFonts w:ascii="Times New Roman" w:hAnsi="Times New Roman" w:hint="eastAsia"/>
          <w:bCs/>
          <w:szCs w:val="28"/>
          <w:lang w:val="pt-BR"/>
        </w:rPr>
        <w:t>đ</w:t>
      </w:r>
      <w:r w:rsidRPr="006469F1">
        <w:rPr>
          <w:rFonts w:ascii="Times New Roman" w:hAnsi="Times New Roman"/>
          <w:bCs/>
          <w:szCs w:val="28"/>
          <w:lang w:val="pt-BR"/>
        </w:rPr>
        <w:t xml:space="preserve">ồ I-d, Td </w:t>
      </w:r>
    </w:p>
    <w:p w:rsidR="006469F1" w:rsidRPr="006469F1" w:rsidRDefault="006469F1" w:rsidP="006469F1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6469F1">
        <w:rPr>
          <w:rFonts w:ascii="Times New Roman" w:hAnsi="Times New Roman"/>
          <w:bCs/>
          <w:szCs w:val="28"/>
          <w:lang w:val="pt-BR"/>
        </w:rPr>
        <w:t xml:space="preserve"> Kỹ n</w:t>
      </w:r>
      <w:r w:rsidRPr="006469F1">
        <w:rPr>
          <w:rFonts w:ascii="Times New Roman" w:hAnsi="Times New Roman" w:hint="eastAsia"/>
          <w:bCs/>
          <w:szCs w:val="28"/>
          <w:lang w:val="pt-BR"/>
        </w:rPr>
        <w:t>ă</w:t>
      </w:r>
      <w:r w:rsidRPr="006469F1">
        <w:rPr>
          <w:rFonts w:ascii="Times New Roman" w:hAnsi="Times New Roman"/>
          <w:bCs/>
          <w:szCs w:val="28"/>
          <w:lang w:val="pt-BR"/>
        </w:rPr>
        <w:t xml:space="preserve">ng:   tính toán nhanh, xác </w:t>
      </w:r>
      <w:r w:rsidRPr="006469F1">
        <w:rPr>
          <w:rFonts w:ascii="Times New Roman" w:hAnsi="Times New Roman" w:hint="eastAsia"/>
          <w:bCs/>
          <w:szCs w:val="28"/>
          <w:lang w:val="pt-BR"/>
        </w:rPr>
        <w:t>đ</w:t>
      </w:r>
      <w:r w:rsidRPr="006469F1">
        <w:rPr>
          <w:rFonts w:ascii="Times New Roman" w:hAnsi="Times New Roman"/>
          <w:bCs/>
          <w:szCs w:val="28"/>
          <w:lang w:val="pt-BR"/>
        </w:rPr>
        <w:t xml:space="preserve">ịnh nhanh </w:t>
      </w:r>
      <w:r w:rsidRPr="006469F1">
        <w:rPr>
          <w:rFonts w:ascii="Times New Roman" w:hAnsi="Times New Roman" w:hint="eastAsia"/>
          <w:bCs/>
          <w:szCs w:val="28"/>
          <w:lang w:val="pt-BR"/>
        </w:rPr>
        <w:t>đư</w:t>
      </w:r>
      <w:r w:rsidRPr="006469F1">
        <w:rPr>
          <w:rFonts w:ascii="Times New Roman" w:hAnsi="Times New Roman"/>
          <w:bCs/>
          <w:szCs w:val="28"/>
          <w:lang w:val="pt-BR"/>
        </w:rPr>
        <w:t>ợc các thông số của tác nhân sấy  trong quá trình sấy trên các mô  hình  cung cấp tác nhân sấy khác nhau.</w:t>
      </w:r>
    </w:p>
    <w:p w:rsidR="006469F1" w:rsidRPr="006469F1" w:rsidRDefault="006469F1" w:rsidP="006469F1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6469F1">
        <w:rPr>
          <w:rFonts w:ascii="Times New Roman" w:hAnsi="Times New Roman"/>
          <w:bCs/>
          <w:szCs w:val="28"/>
          <w:lang w:val="pt-BR"/>
        </w:rPr>
        <w:t>N</w:t>
      </w:r>
      <w:r w:rsidRPr="006469F1">
        <w:rPr>
          <w:rFonts w:ascii="Times New Roman" w:hAnsi="Times New Roman" w:hint="eastAsia"/>
          <w:bCs/>
          <w:szCs w:val="28"/>
          <w:lang w:val="pt-BR"/>
        </w:rPr>
        <w:t>ă</w:t>
      </w:r>
      <w:r w:rsidRPr="006469F1">
        <w:rPr>
          <w:rFonts w:ascii="Times New Roman" w:hAnsi="Times New Roman"/>
          <w:bCs/>
          <w:szCs w:val="28"/>
          <w:lang w:val="pt-BR"/>
        </w:rPr>
        <w:t xml:space="preserve">ng lực tự chủ và trách nhiệm: </w:t>
      </w:r>
    </w:p>
    <w:p w:rsidR="00A20EE2" w:rsidRDefault="006469F1" w:rsidP="006469F1">
      <w:pPr>
        <w:pStyle w:val="ListParagraph"/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6469F1">
        <w:rPr>
          <w:rFonts w:ascii="Times New Roman" w:hAnsi="Times New Roman"/>
          <w:bCs/>
          <w:szCs w:val="28"/>
          <w:lang w:val="pt-BR"/>
        </w:rPr>
        <w:t>Rèn luyện tính cẩn thận, chính xác trong quá trình làm việc</w:t>
      </w:r>
    </w:p>
    <w:p w:rsidR="004D354C" w:rsidRPr="00A20EE2" w:rsidRDefault="004D354C" w:rsidP="00A20EE2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8653C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54"/>
        <w:gridCol w:w="972"/>
        <w:gridCol w:w="972"/>
        <w:gridCol w:w="972"/>
        <w:gridCol w:w="1267"/>
      </w:tblGrid>
      <w:tr w:rsidR="00E8653C" w:rsidRPr="005A0537" w:rsidTr="002B30E7">
        <w:trPr>
          <w:cantSplit/>
          <w:trHeight w:val="561"/>
        </w:trPr>
        <w:tc>
          <w:tcPr>
            <w:tcW w:w="437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Số TT</w:t>
            </w:r>
          </w:p>
        </w:tc>
        <w:tc>
          <w:tcPr>
            <w:tcW w:w="2403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Tên chương, mục</w:t>
            </w:r>
          </w:p>
        </w:tc>
        <w:tc>
          <w:tcPr>
            <w:tcW w:w="2160" w:type="pct"/>
            <w:gridSpan w:val="4"/>
            <w:vAlign w:val="center"/>
          </w:tcPr>
          <w:p w:rsidR="00E8653C" w:rsidRPr="005A0537" w:rsidRDefault="00E8653C" w:rsidP="005E1DEE">
            <w:pPr>
              <w:keepNext/>
              <w:jc w:val="center"/>
              <w:outlineLvl w:val="0"/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  <w:t>Thời gian</w:t>
            </w:r>
          </w:p>
        </w:tc>
      </w:tr>
      <w:tr w:rsidR="00E8653C" w:rsidRPr="005A0537" w:rsidTr="002B30E7">
        <w:trPr>
          <w:cantSplit/>
        </w:trPr>
        <w:tc>
          <w:tcPr>
            <w:tcW w:w="437" w:type="pct"/>
            <w:vMerge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403" w:type="pct"/>
            <w:vMerge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Lý</w:t>
            </w:r>
          </w:p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Bài  tập</w:t>
            </w:r>
          </w:p>
        </w:tc>
        <w:tc>
          <w:tcPr>
            <w:tcW w:w="654" w:type="pct"/>
            <w:vAlign w:val="center"/>
          </w:tcPr>
          <w:p w:rsidR="00E8653C" w:rsidRPr="00E8653C" w:rsidRDefault="00E8653C" w:rsidP="00E8653C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Kiể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m tr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F913CC" w:rsidRPr="005A0537" w:rsidTr="006C1457">
        <w:tc>
          <w:tcPr>
            <w:tcW w:w="437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403" w:type="pct"/>
            <w:vAlign w:val="center"/>
          </w:tcPr>
          <w:p w:rsidR="00F913CC" w:rsidRPr="00F913CC" w:rsidRDefault="00F913CC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Chương 1. Vật liệu ẩm.</w:t>
            </w:r>
          </w:p>
        </w:tc>
        <w:tc>
          <w:tcPr>
            <w:tcW w:w="502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F913CC" w:rsidRPr="00603415" w:rsidRDefault="00F913CC" w:rsidP="006B3EC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F913CC" w:rsidRPr="005A0537" w:rsidTr="006C1457">
        <w:tc>
          <w:tcPr>
            <w:tcW w:w="437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403" w:type="pct"/>
            <w:vAlign w:val="center"/>
          </w:tcPr>
          <w:p w:rsidR="00F913CC" w:rsidRPr="00F913CC" w:rsidRDefault="00F913CC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Chương 2. Tác nhân sấy.</w:t>
            </w:r>
          </w:p>
        </w:tc>
        <w:tc>
          <w:tcPr>
            <w:tcW w:w="502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502" w:type="pct"/>
            <w:vAlign w:val="center"/>
          </w:tcPr>
          <w:p w:rsidR="00F913CC" w:rsidRPr="00603415" w:rsidRDefault="00F913CC" w:rsidP="006B3EC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502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F913CC" w:rsidRPr="00EA20A9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  <w:t>1</w:t>
            </w:r>
          </w:p>
        </w:tc>
      </w:tr>
      <w:tr w:rsidR="00F913CC" w:rsidRPr="005A0537" w:rsidTr="006C1457">
        <w:tc>
          <w:tcPr>
            <w:tcW w:w="437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2403" w:type="pct"/>
            <w:vAlign w:val="center"/>
          </w:tcPr>
          <w:p w:rsidR="00F913CC" w:rsidRPr="00F913CC" w:rsidRDefault="00F913CC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Chương 3. Cân bằng vật chất và cân bằng nhiệt trong quá trình sấy.</w:t>
            </w:r>
          </w:p>
        </w:tc>
        <w:tc>
          <w:tcPr>
            <w:tcW w:w="502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F913CC" w:rsidRPr="00603415" w:rsidRDefault="00F913CC" w:rsidP="006B3EC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F913CC" w:rsidRPr="005A0537" w:rsidTr="006C1457">
        <w:trPr>
          <w:trHeight w:val="207"/>
        </w:trPr>
        <w:tc>
          <w:tcPr>
            <w:tcW w:w="437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2403" w:type="pct"/>
            <w:vAlign w:val="center"/>
          </w:tcPr>
          <w:p w:rsidR="00F913CC" w:rsidRPr="00F913CC" w:rsidRDefault="00F913CC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Chương 4. Tốc độ và thời gian sấy.</w:t>
            </w:r>
          </w:p>
        </w:tc>
        <w:tc>
          <w:tcPr>
            <w:tcW w:w="502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F913CC" w:rsidRPr="00603415" w:rsidRDefault="00F913CC" w:rsidP="006B3EC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</w:tr>
      <w:tr w:rsidR="00F913CC" w:rsidRPr="005A0537" w:rsidTr="006C1457">
        <w:trPr>
          <w:trHeight w:val="207"/>
        </w:trPr>
        <w:tc>
          <w:tcPr>
            <w:tcW w:w="437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2403" w:type="pct"/>
            <w:vAlign w:val="center"/>
          </w:tcPr>
          <w:p w:rsidR="00F913CC" w:rsidRPr="00F913CC" w:rsidRDefault="00F913CC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color w:val="000000"/>
                <w:szCs w:val="28"/>
              </w:rPr>
              <w:t>Chương 5. Các hệ thống sấy nguyên lý trao đổi nhiệt đối lưu  thông dụng</w:t>
            </w:r>
          </w:p>
        </w:tc>
        <w:tc>
          <w:tcPr>
            <w:tcW w:w="502" w:type="pct"/>
            <w:vAlign w:val="center"/>
          </w:tcPr>
          <w:p w:rsidR="00F913CC" w:rsidRPr="00F913CC" w:rsidRDefault="00F913CC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F913CC" w:rsidRPr="00603415" w:rsidRDefault="00F913CC" w:rsidP="006B3EC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F913CC" w:rsidRPr="005A0537" w:rsidTr="002B30E7">
        <w:trPr>
          <w:trHeight w:val="415"/>
        </w:trPr>
        <w:tc>
          <w:tcPr>
            <w:tcW w:w="2840" w:type="pct"/>
            <w:gridSpan w:val="2"/>
            <w:vAlign w:val="center"/>
          </w:tcPr>
          <w:p w:rsidR="00F913CC" w:rsidRPr="005A0537" w:rsidRDefault="00F913CC" w:rsidP="005E1DEE">
            <w:pPr>
              <w:keepNext/>
              <w:jc w:val="center"/>
              <w:outlineLvl w:val="1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Cộng</w:t>
            </w:r>
          </w:p>
        </w:tc>
        <w:tc>
          <w:tcPr>
            <w:tcW w:w="502" w:type="pct"/>
            <w:vAlign w:val="center"/>
          </w:tcPr>
          <w:p w:rsidR="00F913CC" w:rsidRPr="00E8653C" w:rsidRDefault="00F913C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30</w:t>
            </w:r>
          </w:p>
        </w:tc>
        <w:tc>
          <w:tcPr>
            <w:tcW w:w="502" w:type="pct"/>
            <w:vAlign w:val="center"/>
          </w:tcPr>
          <w:p w:rsidR="00F913CC" w:rsidRPr="00EB652A" w:rsidRDefault="00F913CC" w:rsidP="0082668B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8</w:t>
            </w:r>
          </w:p>
        </w:tc>
        <w:tc>
          <w:tcPr>
            <w:tcW w:w="502" w:type="pct"/>
            <w:vAlign w:val="center"/>
          </w:tcPr>
          <w:p w:rsidR="00F913CC" w:rsidRPr="00EB652A" w:rsidRDefault="00F913C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F913CC" w:rsidRPr="005A0537" w:rsidRDefault="00F913C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</w:p>
        </w:tc>
      </w:tr>
    </w:tbl>
    <w:p w:rsidR="00E8653C" w:rsidRPr="005A0537" w:rsidRDefault="00E8653C" w:rsidP="00E8653C">
      <w:pPr>
        <w:spacing w:before="120"/>
        <w:jc w:val="both"/>
        <w:rPr>
          <w:rFonts w:ascii="Times New Roman" w:eastAsia="Arial" w:hAnsi="Times New Roman"/>
          <w:color w:val="000000"/>
          <w:szCs w:val="28"/>
          <w:lang w:val="vi-VN"/>
        </w:rPr>
      </w:pPr>
      <w:r w:rsidRPr="005A0537">
        <w:rPr>
          <w:rFonts w:ascii="Times New Roman" w:eastAsia="Arial" w:hAnsi="Times New Roman"/>
          <w:i/>
          <w:iCs/>
          <w:color w:val="000000"/>
          <w:szCs w:val="28"/>
          <w:lang w:val="vi-VN"/>
        </w:rPr>
        <w:t>2. Nội dung chi tiết:</w:t>
      </w:r>
    </w:p>
    <w:tbl>
      <w:tblPr>
        <w:tblW w:w="9592" w:type="dxa"/>
        <w:tblInd w:w="-1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255748" w:rsidRPr="005A0537" w:rsidTr="005E1DEE">
        <w:trPr>
          <w:trHeight w:val="467"/>
        </w:trPr>
        <w:tc>
          <w:tcPr>
            <w:tcW w:w="7194" w:type="dxa"/>
            <w:vAlign w:val="center"/>
          </w:tcPr>
          <w:p w:rsidR="00255748" w:rsidRPr="005A0537" w:rsidRDefault="00255748" w:rsidP="00232EA0">
            <w:pPr>
              <w:jc w:val="both"/>
              <w:rPr>
                <w:rFonts w:ascii="Times New Roman" w:hAnsi="Times New Roman"/>
                <w:bCs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  <w:u w:val="single"/>
              </w:rPr>
              <w:t>Bài 1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: </w:t>
            </w:r>
            <w:r w:rsidR="00F913CC" w:rsidRPr="00F913CC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VẬT LIỆU ẨM</w:t>
            </w:r>
          </w:p>
        </w:tc>
        <w:tc>
          <w:tcPr>
            <w:tcW w:w="2398" w:type="dxa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636AF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vi-VN"/>
              </w:rPr>
              <w:t>9</w:t>
            </w: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F913CC">
      <w:pPr>
        <w:tabs>
          <w:tab w:val="left" w:pos="2280"/>
        </w:tabs>
        <w:jc w:val="both"/>
        <w:rPr>
          <w:rFonts w:ascii="Times New Roman" w:hAnsi="Times New Roman"/>
          <w:bCs/>
          <w:i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i/>
          <w:color w:val="000000"/>
          <w:szCs w:val="28"/>
          <w:lang w:val="pt-BR"/>
        </w:rPr>
        <w:t>Mục tiêu:</w:t>
      </w:r>
      <w:r w:rsidR="00F913CC">
        <w:rPr>
          <w:rFonts w:ascii="Times New Roman" w:hAnsi="Times New Roman"/>
          <w:bCs/>
          <w:i/>
          <w:color w:val="000000"/>
          <w:szCs w:val="28"/>
          <w:lang w:val="pt-BR"/>
        </w:rPr>
        <w:tab/>
      </w:r>
    </w:p>
    <w:p w:rsidR="001D11A9" w:rsidRPr="003F2033" w:rsidRDefault="001D11A9" w:rsidP="001D11A9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3F2033">
        <w:rPr>
          <w:rFonts w:ascii="Times New Roman" w:hAnsi="Times New Roman"/>
          <w:bCs/>
          <w:color w:val="000000"/>
          <w:szCs w:val="28"/>
          <w:lang w:val="pt-BR"/>
        </w:rPr>
        <w:t>- Trình bày được các khái niệm c</w:t>
      </w:r>
      <w:r w:rsidRPr="003F2033">
        <w:rPr>
          <w:rFonts w:ascii="Times New Roman" w:hAnsi="Times New Roman" w:hint="eastAsia"/>
          <w:bCs/>
          <w:color w:val="000000"/>
          <w:szCs w:val="28"/>
          <w:lang w:val="pt-BR"/>
        </w:rPr>
        <w:t>ơ</w:t>
      </w:r>
      <w:r w:rsidRPr="003F2033">
        <w:rPr>
          <w:rFonts w:ascii="Times New Roman" w:hAnsi="Times New Roman"/>
          <w:bCs/>
          <w:color w:val="000000"/>
          <w:szCs w:val="28"/>
          <w:lang w:val="pt-BR"/>
        </w:rPr>
        <w:t xml:space="preserve"> bản về </w:t>
      </w:r>
      <w:r w:rsidRPr="003F2033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3F2033">
        <w:rPr>
          <w:rFonts w:ascii="Times New Roman" w:hAnsi="Times New Roman"/>
          <w:bCs/>
          <w:color w:val="000000"/>
          <w:szCs w:val="28"/>
          <w:lang w:val="pt-BR"/>
        </w:rPr>
        <w:t xml:space="preserve">ộ ẩm </w:t>
      </w:r>
    </w:p>
    <w:p w:rsidR="001D11A9" w:rsidRPr="003F2033" w:rsidRDefault="001D11A9" w:rsidP="001D11A9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3F2033">
        <w:rPr>
          <w:rFonts w:ascii="Times New Roman" w:hAnsi="Times New Roman"/>
          <w:bCs/>
          <w:color w:val="000000"/>
          <w:szCs w:val="28"/>
          <w:lang w:val="pt-BR"/>
        </w:rPr>
        <w:lastRenderedPageBreak/>
        <w:t>- Ph</w:t>
      </w:r>
      <w:r w:rsidRPr="003F2033">
        <w:rPr>
          <w:rFonts w:ascii="Times New Roman" w:hAnsi="Times New Roman" w:hint="eastAsia"/>
          <w:bCs/>
          <w:color w:val="000000"/>
          <w:szCs w:val="28"/>
          <w:lang w:val="pt-BR"/>
        </w:rPr>
        <w:t>ươ</w:t>
      </w:r>
      <w:r w:rsidRPr="003F2033">
        <w:rPr>
          <w:rFonts w:ascii="Times New Roman" w:hAnsi="Times New Roman"/>
          <w:bCs/>
          <w:color w:val="000000"/>
          <w:szCs w:val="28"/>
          <w:lang w:val="pt-BR"/>
        </w:rPr>
        <w:t xml:space="preserve">ng pháp xác </w:t>
      </w:r>
      <w:r w:rsidRPr="003F2033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3F2033">
        <w:rPr>
          <w:rFonts w:ascii="Times New Roman" w:hAnsi="Times New Roman"/>
          <w:bCs/>
          <w:color w:val="000000"/>
          <w:szCs w:val="28"/>
          <w:lang w:val="pt-BR"/>
        </w:rPr>
        <w:t xml:space="preserve">ịnh ẩm </w:t>
      </w:r>
      <w:r w:rsidRPr="003F2033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3F2033">
        <w:rPr>
          <w:rFonts w:ascii="Times New Roman" w:hAnsi="Times New Roman"/>
          <w:bCs/>
          <w:color w:val="000000"/>
          <w:szCs w:val="28"/>
          <w:lang w:val="pt-BR"/>
        </w:rPr>
        <w:t>ộ vật liệu sấy</w:t>
      </w:r>
      <w:r w:rsidRPr="003F2033">
        <w:rPr>
          <w:rFonts w:ascii="Times New Roman" w:hAnsi="Times New Roman"/>
          <w:color w:val="000000"/>
          <w:szCs w:val="28"/>
          <w:lang w:val="pt-BR"/>
        </w:rPr>
        <w:t xml:space="preserve"> </w:t>
      </w:r>
    </w:p>
    <w:p w:rsidR="001D11A9" w:rsidRPr="005A0537" w:rsidRDefault="001D11A9" w:rsidP="001D11A9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3F2033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1.1 Mở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ầu                 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                                                                                  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1.2 Tầm quan trọng của việc xác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ịnh ẩm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ộ của vật liệu sấy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>1.3 Một số khái niệm c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 bản về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ộ ẩm của vật liệu sấy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1.3.1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ộ ẩm t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ng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ối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1.3.2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ộ ẩm tuyệt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="001D11A9">
        <w:rPr>
          <w:rFonts w:ascii="Times New Roman" w:hAnsi="Times New Roman"/>
          <w:bCs/>
          <w:color w:val="000000"/>
          <w:szCs w:val="28"/>
          <w:lang w:val="pt-BR"/>
        </w:rPr>
        <w:t xml:space="preserve">ối 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1.3.3 Quan hệ giữa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ộ ẩm t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ng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ối và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ộ ẩm tuyệt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ối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1.3.4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ộ chứa ẩm và nồng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ộ tuyệt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ối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>1.4 Ph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ng pháp xác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ịnh ẩm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ộ vật liệu sấy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1.4.1 Ph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ng pháp trực tiếp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1.4.2 Ph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ng pháp gián tiếp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1.4.3 Công thức tính l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ợng n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ớc bốc h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i từ vật liệu ẩm cần sấy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>1.5 Phân loại vật liệu ẩm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1.6 Các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ặc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iểm trong vật liệu sấy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1.6.1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ặc tr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ng vật lý c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ơ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 bản của n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ớc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1.6.2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ặc tính hấp thụ và mao dẫn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1.6.3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ặc tính xốp của vật liệu ẩm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1.6.4 Các dạng liên kết và n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ă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ng l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ợng liên kết ẩm trong vật liệu sấy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1.6.4.1 Liên kết hấp thụ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1.6.4.2 Liên kết mao dẫn 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1.6.4.3 Liên kết thẩm thấu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1.6.5 Thế dẫn ẩm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1.6.6 Các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ặc tr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ng nhiệt vật lý của vật liệu ẩm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1.6.6.1 Nhiệt dung riêng của vật liệu ẩm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1.6.6.2 Hệ số dẫn nhiệt của VLA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1.6.6.3 Hệ số dẫn nhiệt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ộ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1.7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ộ ẩm cân bằng (equilibrium moisture)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1.7.1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ịnh nghĩa   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>1.7.2 Mô tả quá trình hình thành ẩm cân bằng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1.7.3 Ý nghĩa của ẩm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ộ cân bằng             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1.7.4 Các mô hình toán về ẩm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ộ cân bằng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  <w:t xml:space="preserve">1.7.5 Cách xác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 xml:space="preserve">ịnh ẩm </w:t>
      </w:r>
      <w:r w:rsidRPr="00F913CC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>ộ cân bằng</w:t>
      </w:r>
      <w:r w:rsidRPr="00F913CC">
        <w:rPr>
          <w:rFonts w:ascii="Times New Roman" w:hAnsi="Times New Roman"/>
          <w:bCs/>
          <w:color w:val="000000"/>
          <w:szCs w:val="28"/>
          <w:lang w:val="pt-BR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pt-BR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pt-BR"/>
              </w:rPr>
              <w:t>Bài 2:</w:t>
            </w:r>
            <w:r w:rsidRPr="005A0537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 </w:t>
            </w:r>
            <w:r w:rsidR="00F913CC" w:rsidRPr="00F913CC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TÁC NHÂN SẤY</w:t>
            </w:r>
          </w:p>
        </w:tc>
        <w:tc>
          <w:tcPr>
            <w:tcW w:w="2358" w:type="dxa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636AF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9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1D11A9" w:rsidRPr="005A0537" w:rsidRDefault="001D11A9" w:rsidP="001D11A9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 w:rsidRPr="00F913CC">
        <w:rPr>
          <w:rFonts w:ascii="Times New Roman" w:hAnsi="Times New Roman"/>
          <w:bCs/>
          <w:color w:val="000000"/>
          <w:szCs w:val="28"/>
        </w:rPr>
        <w:t>Quá trình sấy</w:t>
      </w:r>
      <w:r>
        <w:rPr>
          <w:rFonts w:ascii="Times New Roman" w:hAnsi="Times New Roman"/>
          <w:bCs/>
          <w:color w:val="000000"/>
          <w:szCs w:val="28"/>
        </w:rPr>
        <w:t>, hòa trộn và làm lạnh’</w:t>
      </w:r>
    </w:p>
    <w:p w:rsidR="001D11A9" w:rsidRPr="005A0537" w:rsidRDefault="001D11A9" w:rsidP="001D11A9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2</w:t>
      </w:r>
      <w:r>
        <w:rPr>
          <w:rFonts w:ascii="Times New Roman" w:hAnsi="Times New Roman"/>
          <w:bCs/>
          <w:color w:val="000000"/>
          <w:szCs w:val="28"/>
        </w:rPr>
        <w:t>.1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 Quá trình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>2.</w:t>
      </w:r>
      <w:r>
        <w:rPr>
          <w:rFonts w:ascii="Times New Roman" w:hAnsi="Times New Roman"/>
          <w:bCs/>
          <w:color w:val="000000"/>
          <w:szCs w:val="28"/>
        </w:rPr>
        <w:t>1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.1 Giai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oạn làm nóng không khí  ẩm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>2.</w:t>
      </w:r>
      <w:r>
        <w:rPr>
          <w:rFonts w:ascii="Times New Roman" w:hAnsi="Times New Roman"/>
          <w:bCs/>
          <w:color w:val="000000"/>
          <w:szCs w:val="28"/>
        </w:rPr>
        <w:t>1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.2 Giai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oạn sấy khô vật 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>ớt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2.</w:t>
      </w:r>
      <w:r>
        <w:rPr>
          <w:rFonts w:ascii="Times New Roman" w:hAnsi="Times New Roman"/>
          <w:bCs/>
          <w:color w:val="000000"/>
          <w:szCs w:val="28"/>
        </w:rPr>
        <w:t>2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 Quá trình làm lạnh không khí ẩm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255748" w:rsidRPr="005A0537" w:rsidRDefault="00F913CC" w:rsidP="00F913CC">
      <w:pPr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2.</w:t>
      </w:r>
      <w:r>
        <w:rPr>
          <w:rFonts w:ascii="Times New Roman" w:hAnsi="Times New Roman"/>
          <w:bCs/>
          <w:color w:val="000000"/>
          <w:szCs w:val="28"/>
        </w:rPr>
        <w:t>3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 Quá trình hòa trộn khí nóng và khí lạnh thành tác nhân sấy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3: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="00F913CC" w:rsidRPr="00F913CC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CÂN BẰNG CHẤT VÀ CÂN BẰNG NHIỆT</w:t>
            </w:r>
          </w:p>
        </w:tc>
        <w:tc>
          <w:tcPr>
            <w:tcW w:w="2358" w:type="dxa"/>
          </w:tcPr>
          <w:p w:rsidR="00255748" w:rsidRPr="005A0537" w:rsidRDefault="00255748" w:rsidP="00232EA0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232EA0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1D11A9" w:rsidRPr="005A0537" w:rsidRDefault="001D11A9" w:rsidP="001D11A9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 w:rsidRPr="00F913CC">
        <w:rPr>
          <w:rFonts w:ascii="Times New Roman" w:hAnsi="Times New Roman"/>
          <w:bCs/>
          <w:color w:val="000000"/>
          <w:szCs w:val="28"/>
        </w:rPr>
        <w:t>s</w:t>
      </w:r>
      <w:r w:rsidRPr="00F913CC">
        <w:rPr>
          <w:rFonts w:ascii="Times New Roman" w:hAnsi="Times New Roman" w:hint="eastAsia"/>
          <w:bCs/>
          <w:color w:val="000000"/>
          <w:szCs w:val="28"/>
        </w:rPr>
        <w:t>ơ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ồ làm việc của máy sấy</w:t>
      </w:r>
      <w:r>
        <w:rPr>
          <w:rFonts w:ascii="Times New Roman" w:hAnsi="Times New Roman"/>
          <w:bCs/>
          <w:color w:val="000000"/>
          <w:szCs w:val="28"/>
        </w:rPr>
        <w:t>;</w:t>
      </w:r>
    </w:p>
    <w:p w:rsidR="001D11A9" w:rsidRPr="005A0537" w:rsidRDefault="001D11A9" w:rsidP="001D11A9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lastRenderedPageBreak/>
        <w:t xml:space="preserve">- </w:t>
      </w:r>
      <w:r w:rsidRPr="00F913CC">
        <w:rPr>
          <w:rFonts w:ascii="Times New Roman" w:hAnsi="Times New Roman"/>
          <w:bCs/>
          <w:color w:val="000000"/>
          <w:szCs w:val="28"/>
        </w:rPr>
        <w:t>Tính tóan quá trình sấy lý thuyết và sấy thực tế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>;</w:t>
      </w:r>
    </w:p>
    <w:p w:rsidR="001D11A9" w:rsidRPr="005A0537" w:rsidRDefault="001D11A9" w:rsidP="001D11A9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Biểu diễn quá trình sấy bằng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ồ thị  I – d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1D11A9" w:rsidRPr="005A0537" w:rsidRDefault="001D11A9" w:rsidP="001D11A9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3.1 Giới thiệu s</w:t>
      </w:r>
      <w:r w:rsidRPr="00F913CC">
        <w:rPr>
          <w:rFonts w:ascii="Times New Roman" w:hAnsi="Times New Roman" w:hint="eastAsia"/>
          <w:bCs/>
          <w:color w:val="000000"/>
          <w:szCs w:val="28"/>
        </w:rPr>
        <w:t>ơ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ồ làm việc của máy sấy bằng không khí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3.2 Cân bằng vật chất trong thiết bị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3.3 Cân bằng ẩm trong quá trình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3.4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>ợng không khí khô cần thiết cho quá trình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3.5 Cân bằng nhiệt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ợng trong máy sấy bằng không khí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3.5 Tính tóan quá trình sấy lý thuyết và sấy thực tế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>3.5.1 Sấy lý thuyết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>3.5.2 Sấy thực tế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  <w:t>3.5.2.1 Nhiệt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>ợng bổ sung lớn h</w:t>
      </w:r>
      <w:r w:rsidRPr="00F913CC">
        <w:rPr>
          <w:rFonts w:ascii="Times New Roman" w:hAnsi="Times New Roman" w:hint="eastAsia"/>
          <w:bCs/>
          <w:color w:val="000000"/>
          <w:szCs w:val="28"/>
        </w:rPr>
        <w:t>ơ</w:t>
      </w:r>
      <w:r w:rsidRPr="00F913CC">
        <w:rPr>
          <w:rFonts w:ascii="Times New Roman" w:hAnsi="Times New Roman"/>
          <w:bCs/>
          <w:color w:val="000000"/>
          <w:szCs w:val="28"/>
        </w:rPr>
        <w:t>n nhiệt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>ợng tổn thất chung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  <w:t>3.5.2.2 Nhiệt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ợng bổ sung chung không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ủ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ể bù</w:t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nhiệt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ợng tổn thất chung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  <w:t>3.5.2.3 Nhiệt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ợng bổ sung chung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ủ bằng</w:t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nhiệt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>ợng tổn thất chung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 xml:space="preserve">3.5.3 Biểu diễn quá trình sấy bằng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ồ thị  I – d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  <w:t>3.5.3.1 Sấy lý thuyết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255748" w:rsidRPr="005A0537" w:rsidRDefault="00F913CC" w:rsidP="00F913C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  <w:t xml:space="preserve">3.5.3.2 Mô tả quá trình sấy thực tế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  <w:r w:rsidR="00232EA0" w:rsidRPr="00232EA0">
        <w:rPr>
          <w:rFonts w:ascii="Times New Roman" w:hAnsi="Times New Roman"/>
          <w:bCs/>
          <w:color w:val="000000"/>
          <w:szCs w:val="28"/>
        </w:rPr>
        <w:t xml:space="preserve">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 xml:space="preserve">Bài </w:t>
            </w:r>
            <w:r w:rsidR="001636AF">
              <w:rPr>
                <w:rFonts w:ascii="Times New Roman" w:hAnsi="Times New Roman"/>
                <w:color w:val="000000"/>
                <w:szCs w:val="28"/>
                <w:u w:val="single"/>
                <w:lang w:val="vi-VN"/>
              </w:rPr>
              <w:t>4</w:t>
            </w: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="00F913CC" w:rsidRPr="00F913CC">
              <w:rPr>
                <w:rFonts w:ascii="Times New Roman" w:hAnsi="Times New Roman"/>
                <w:b/>
                <w:color w:val="000000"/>
                <w:szCs w:val="28"/>
              </w:rPr>
              <w:t xml:space="preserve">TỐC </w:t>
            </w:r>
            <w:r w:rsidR="00F913CC" w:rsidRPr="00F913CC">
              <w:rPr>
                <w:rFonts w:ascii="Times New Roman" w:hAnsi="Times New Roman" w:hint="eastAsia"/>
                <w:b/>
                <w:color w:val="000000"/>
                <w:szCs w:val="28"/>
              </w:rPr>
              <w:t>Đ</w:t>
            </w:r>
            <w:r w:rsidR="00F913CC" w:rsidRPr="00F913CC">
              <w:rPr>
                <w:rFonts w:ascii="Times New Roman" w:hAnsi="Times New Roman"/>
                <w:b/>
                <w:color w:val="000000"/>
                <w:szCs w:val="28"/>
              </w:rPr>
              <w:t>Ộ SẤY VÀ THỜI GIAN SẤY</w:t>
            </w:r>
          </w:p>
        </w:tc>
        <w:tc>
          <w:tcPr>
            <w:tcW w:w="2358" w:type="dxa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636AF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0D183A" w:rsidRPr="005A0537" w:rsidRDefault="000D183A" w:rsidP="000D183A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</w:t>
      </w:r>
      <w:r w:rsidRPr="009C0A62">
        <w:rPr>
          <w:rFonts w:ascii="Times New Roman" w:hAnsi="Times New Roman"/>
          <w:bCs/>
          <w:color w:val="000000"/>
          <w:szCs w:val="28"/>
        </w:rPr>
        <w:t xml:space="preserve"> </w:t>
      </w:r>
      <w:r w:rsidRPr="00F913CC">
        <w:rPr>
          <w:rFonts w:ascii="Times New Roman" w:hAnsi="Times New Roman"/>
          <w:bCs/>
          <w:color w:val="000000"/>
          <w:szCs w:val="28"/>
        </w:rPr>
        <w:t>nhân tố ảnh h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ởng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ến tốc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ộ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0D183A" w:rsidRPr="005A0537" w:rsidRDefault="000D183A" w:rsidP="000D183A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</w:t>
      </w:r>
      <w:r w:rsidRPr="00F913CC">
        <w:rPr>
          <w:rFonts w:ascii="Times New Roman" w:hAnsi="Times New Roman"/>
          <w:bCs/>
          <w:color w:val="000000"/>
          <w:szCs w:val="28"/>
        </w:rPr>
        <w:t>Tính thời gian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0D183A" w:rsidRPr="005A0537" w:rsidRDefault="000D183A" w:rsidP="000D183A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 xml:space="preserve">4.1 Khái niệm tốc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ộ sấy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4.2 Các nhân tố ảnh h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ởng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ến tốc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ộ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 xml:space="preserve">4.3 Tính tốc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ộ sấy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 xml:space="preserve">4.3.1 Giai 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oạn t</w:t>
      </w:r>
      <w:r w:rsidRPr="00F913CC">
        <w:rPr>
          <w:rFonts w:ascii="Times New Roman" w:hAnsi="Times New Roman" w:hint="eastAsia"/>
          <w:bCs/>
          <w:color w:val="000000"/>
          <w:szCs w:val="28"/>
        </w:rPr>
        <w:t>ă</w:t>
      </w:r>
      <w:r w:rsidRPr="00F913CC">
        <w:rPr>
          <w:rFonts w:ascii="Times New Roman" w:hAnsi="Times New Roman"/>
          <w:bCs/>
          <w:color w:val="000000"/>
          <w:szCs w:val="28"/>
        </w:rPr>
        <w:t>ng tốc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 xml:space="preserve">4.3.2 Giai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oạn tốc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ộ sấy giảm dần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>4.4.Tính thời gian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>4.4.1 Các ph</w:t>
      </w:r>
      <w:r w:rsidRPr="00F913CC">
        <w:rPr>
          <w:rFonts w:ascii="Times New Roman" w:hAnsi="Times New Roman" w:hint="eastAsia"/>
          <w:bCs/>
          <w:color w:val="000000"/>
          <w:szCs w:val="28"/>
        </w:rPr>
        <w:t>ươ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ng pháp xác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ịnh thời gian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  <w:t>4.4.2 Tính thời gian sấy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 xml:space="preserve">4.4.2.1 Xác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ịnh thời gian sấy theo ph</w:t>
      </w:r>
      <w:r w:rsidRPr="00F913CC">
        <w:rPr>
          <w:rFonts w:ascii="Times New Roman" w:hAnsi="Times New Roman" w:hint="eastAsia"/>
          <w:bCs/>
          <w:color w:val="000000"/>
          <w:szCs w:val="28"/>
        </w:rPr>
        <w:t>ươ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ng pháp giải tích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P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  <w:t xml:space="preserve">4.4.2.2 Xác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>ịnh thời gian sấy bằng ph</w:t>
      </w:r>
      <w:r w:rsidRPr="00F913CC">
        <w:rPr>
          <w:rFonts w:ascii="Times New Roman" w:hAnsi="Times New Roman" w:hint="eastAsia"/>
          <w:bCs/>
          <w:color w:val="000000"/>
          <w:szCs w:val="28"/>
        </w:rPr>
        <w:t>ươ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ng pháp giải tích theo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  <w:r w:rsidRPr="00F913CC">
        <w:rPr>
          <w:rFonts w:ascii="Times New Roman" w:hAnsi="Times New Roman"/>
          <w:bCs/>
          <w:color w:val="000000"/>
          <w:szCs w:val="28"/>
        </w:rPr>
        <w:tab/>
      </w:r>
      <w:r w:rsidRPr="00F913CC">
        <w:rPr>
          <w:rFonts w:ascii="Times New Roman" w:hAnsi="Times New Roman"/>
          <w:bCs/>
          <w:color w:val="000000"/>
          <w:szCs w:val="28"/>
        </w:rPr>
        <w:tab/>
        <w:t>4.4.2.3 Tính thời gian l</w:t>
      </w:r>
      <w:r w:rsidRPr="00F913CC">
        <w:rPr>
          <w:rFonts w:ascii="Times New Roman" w:hAnsi="Times New Roman" w:hint="eastAsia"/>
          <w:bCs/>
          <w:color w:val="000000"/>
          <w:szCs w:val="28"/>
        </w:rPr>
        <w:t>ư</w:t>
      </w:r>
      <w:r w:rsidRPr="00F913CC">
        <w:rPr>
          <w:rFonts w:ascii="Times New Roman" w:hAnsi="Times New Roman"/>
          <w:bCs/>
          <w:color w:val="000000"/>
          <w:szCs w:val="28"/>
        </w:rPr>
        <w:t>u sấy của máy sấy thùng quay</w:t>
      </w:r>
    </w:p>
    <w:p w:rsidR="00F913CC" w:rsidRDefault="00F913CC" w:rsidP="00F913CC">
      <w:pPr>
        <w:spacing w:before="120"/>
        <w:jc w:val="both"/>
        <w:rPr>
          <w:rFonts w:ascii="Times New Roman" w:hAnsi="Times New Roman"/>
          <w:bCs/>
          <w:color w:val="000000"/>
          <w:szCs w:val="28"/>
        </w:rPr>
      </w:pPr>
    </w:p>
    <w:tbl>
      <w:tblPr>
        <w:tblW w:w="9936" w:type="dxa"/>
        <w:tblLook w:val="01E0" w:firstRow="1" w:lastRow="1" w:firstColumn="1" w:lastColumn="1" w:noHBand="0" w:noVBand="0"/>
      </w:tblPr>
      <w:tblGrid>
        <w:gridCol w:w="7578"/>
        <w:gridCol w:w="2358"/>
      </w:tblGrid>
      <w:tr w:rsidR="00F913CC" w:rsidRPr="005A0537" w:rsidTr="00F913CC">
        <w:tc>
          <w:tcPr>
            <w:tcW w:w="7578" w:type="dxa"/>
            <w:vAlign w:val="center"/>
          </w:tcPr>
          <w:p w:rsidR="00F913CC" w:rsidRPr="00F913CC" w:rsidRDefault="00F913CC" w:rsidP="00F913CC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 xml:space="preserve">Bài </w:t>
            </w:r>
            <w:r>
              <w:rPr>
                <w:rFonts w:ascii="Times New Roman" w:hAnsi="Times New Roman"/>
                <w:color w:val="000000"/>
                <w:szCs w:val="28"/>
                <w:u w:val="single"/>
              </w:rPr>
              <w:t>5</w:t>
            </w: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F913CC">
              <w:rPr>
                <w:rFonts w:ascii="Times New Roman" w:hAnsi="Times New Roman"/>
                <w:b/>
                <w:color w:val="000000"/>
                <w:szCs w:val="28"/>
              </w:rPr>
              <w:t xml:space="preserve">CÁC MÁY SẤY THÔNG DỤNG  &amp; KỸ THUẬT SẤY </w:t>
            </w:r>
          </w:p>
          <w:p w:rsidR="00F913CC" w:rsidRPr="005A0537" w:rsidRDefault="00F913CC" w:rsidP="00F913CC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F913CC">
              <w:rPr>
                <w:rFonts w:ascii="Times New Roman" w:hAnsi="Times New Roman"/>
                <w:b/>
                <w:color w:val="000000"/>
                <w:szCs w:val="28"/>
              </w:rPr>
              <w:t>MỘT SỐ LOẠI HẠT VÀ RAU</w:t>
            </w:r>
          </w:p>
        </w:tc>
        <w:tc>
          <w:tcPr>
            <w:tcW w:w="2358" w:type="dxa"/>
          </w:tcPr>
          <w:p w:rsidR="00F913CC" w:rsidRPr="005A0537" w:rsidRDefault="00F913C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F913CC" w:rsidRPr="00F913CC" w:rsidRDefault="00F913CC" w:rsidP="00F913CC">
      <w:pPr>
        <w:tabs>
          <w:tab w:val="left" w:pos="748"/>
          <w:tab w:val="left" w:pos="1496"/>
        </w:tabs>
        <w:jc w:val="center"/>
        <w:rPr>
          <w:rFonts w:ascii="Times New Roman" w:hAnsi="Times New Roman"/>
          <w:color w:val="000000"/>
          <w:szCs w:val="28"/>
        </w:rPr>
      </w:pPr>
    </w:p>
    <w:p w:rsidR="000D183A" w:rsidRPr="005A0537" w:rsidRDefault="000D183A" w:rsidP="000D183A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0D183A" w:rsidRDefault="000D183A" w:rsidP="000D183A">
      <w:pPr>
        <w:rPr>
          <w:rFonts w:ascii="Times New Roman" w:hAnsi="Times New Roman"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lastRenderedPageBreak/>
        <w:t>- Trình bày được kiến thức cơ bản về</w:t>
      </w:r>
      <w:r w:rsidRPr="009C0A62">
        <w:rPr>
          <w:rFonts w:ascii="Times New Roman" w:hAnsi="Times New Roman"/>
          <w:bCs/>
          <w:color w:val="000000"/>
          <w:szCs w:val="28"/>
        </w:rPr>
        <w:t xml:space="preserve"> </w:t>
      </w:r>
      <w:r w:rsidRPr="00F913CC">
        <w:rPr>
          <w:rFonts w:ascii="Times New Roman" w:hAnsi="Times New Roman"/>
          <w:color w:val="000000"/>
          <w:szCs w:val="28"/>
        </w:rPr>
        <w:t xml:space="preserve">Các máy sấy đối lưu </w:t>
      </w:r>
    </w:p>
    <w:p w:rsidR="000D183A" w:rsidRPr="005A0537" w:rsidRDefault="000D183A" w:rsidP="000D183A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F913CC" w:rsidRPr="00F913CC" w:rsidRDefault="00F913CC" w:rsidP="00F913CC">
      <w:pPr>
        <w:tabs>
          <w:tab w:val="left" w:pos="748"/>
          <w:tab w:val="left" w:pos="1496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>5.1 Khái niệm về sấy và bản chất của quá trình sấy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  <w:t xml:space="preserve">5.1.1 Khái niệm về sấy 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  <w:t>5.1.2 Bản chất đặc trưng của quá trình sấy</w:t>
      </w:r>
    </w:p>
    <w:p w:rsidR="00F913CC" w:rsidRPr="00F913CC" w:rsidRDefault="00F913CC" w:rsidP="00F913CC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 xml:space="preserve">5.2.Các máy sấy đối lưu 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  <w:t>5.2.1 Máy sấy thùng quay (rotary drum dryer)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>5.2.1.1 Kết cấu HTS thùng quay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540"/>
          <w:tab w:val="left" w:pos="693"/>
          <w:tab w:val="left" w:pos="1431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 xml:space="preserve">5.2.1.2 Hệ thống máy sấy buồng 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 xml:space="preserve">5.2.1.3 Máy sấy hầm </w:t>
      </w:r>
    </w:p>
    <w:p w:rsidR="00F913CC" w:rsidRPr="00F913CC" w:rsidRDefault="00F913CC" w:rsidP="00F913CC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 xml:space="preserve">5.2.1.4 Hệ thống máy sấy tháp 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jc w:val="both"/>
        <w:rPr>
          <w:rFonts w:ascii="Times New Roman" w:hAnsi="Times New Roman"/>
          <w:iCs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>5.2.1.</w:t>
      </w:r>
      <w:r w:rsidRPr="00F913CC">
        <w:rPr>
          <w:rFonts w:ascii="Times New Roman" w:hAnsi="Times New Roman"/>
          <w:iCs/>
          <w:color w:val="000000"/>
          <w:szCs w:val="28"/>
        </w:rPr>
        <w:t xml:space="preserve">5 Hệ thống sấy khí động </w:t>
      </w:r>
      <w:r w:rsidRPr="00F913CC">
        <w:rPr>
          <w:rFonts w:ascii="Times New Roman" w:hAnsi="Times New Roman"/>
          <w:i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>5.2.1</w:t>
      </w:r>
      <w:r w:rsidRPr="00F913CC">
        <w:rPr>
          <w:rFonts w:ascii="Times New Roman" w:hAnsi="Times New Roman"/>
          <w:iCs/>
          <w:color w:val="000000"/>
          <w:szCs w:val="28"/>
        </w:rPr>
        <w:t>.5 Máy sấy tầng sôi</w:t>
      </w:r>
      <w:r w:rsidRPr="00F913CC">
        <w:rPr>
          <w:rFonts w:ascii="Times New Roman" w:hAnsi="Times New Roman"/>
          <w:iCs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 xml:space="preserve">5.2.1.7 Hệ thống máy sấy phun </w:t>
      </w:r>
    </w:p>
    <w:p w:rsidR="00F913CC" w:rsidRPr="00F913CC" w:rsidRDefault="00F913CC" w:rsidP="00F913CC">
      <w:pPr>
        <w:tabs>
          <w:tab w:val="left" w:pos="693"/>
          <w:tab w:val="left" w:pos="1431"/>
          <w:tab w:val="left" w:pos="1736"/>
        </w:tabs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 xml:space="preserve">5.2.1.8 Hệ thống máy sấy băng 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</w:r>
      <w:r w:rsidRPr="00F913CC">
        <w:rPr>
          <w:rFonts w:ascii="Times New Roman" w:hAnsi="Times New Roman"/>
          <w:color w:val="000000"/>
          <w:szCs w:val="28"/>
        </w:rPr>
        <w:tab/>
        <w:t xml:space="preserve">5.2.1.9 Hệ thống máy sấy tĩnh tại kiểu vỉ ngang </w:t>
      </w:r>
    </w:p>
    <w:p w:rsidR="00F913CC" w:rsidRPr="00F913CC" w:rsidRDefault="00F913CC" w:rsidP="00F913CC">
      <w:pPr>
        <w:tabs>
          <w:tab w:val="left" w:pos="748"/>
          <w:tab w:val="left" w:pos="1496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>5.4 Chế độ và kỹ thuật sấy một số  vật liệu  thông dụng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711"/>
          <w:tab w:val="left" w:pos="1496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  <w:t>5.4.1 Chế độ sấy một số hạt</w:t>
      </w:r>
      <w:r w:rsidRPr="00F913CC">
        <w:rPr>
          <w:rFonts w:ascii="Times New Roman" w:hAnsi="Times New Roman"/>
          <w:color w:val="000000"/>
          <w:szCs w:val="28"/>
        </w:rPr>
        <w:tab/>
      </w:r>
    </w:p>
    <w:p w:rsidR="00F913CC" w:rsidRPr="00F913CC" w:rsidRDefault="00F913CC" w:rsidP="00F913CC">
      <w:pPr>
        <w:tabs>
          <w:tab w:val="left" w:pos="711"/>
          <w:tab w:val="left" w:pos="1496"/>
        </w:tabs>
        <w:jc w:val="both"/>
        <w:rPr>
          <w:rFonts w:ascii="Times New Roman" w:hAnsi="Times New Roman"/>
          <w:iCs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  <w:t>5.4.2 Chế độ sấy một số sản phẩm cây công nghiệp</w:t>
      </w:r>
      <w:r w:rsidRPr="00F913CC">
        <w:rPr>
          <w:rFonts w:ascii="Times New Roman" w:hAnsi="Times New Roman"/>
          <w:i/>
          <w:color w:val="000000"/>
          <w:szCs w:val="28"/>
        </w:rPr>
        <w:t xml:space="preserve"> </w:t>
      </w:r>
    </w:p>
    <w:p w:rsidR="00F913CC" w:rsidRPr="00F913CC" w:rsidRDefault="00F913CC" w:rsidP="00F913CC">
      <w:pPr>
        <w:tabs>
          <w:tab w:val="left" w:pos="711"/>
          <w:tab w:val="left" w:pos="1496"/>
        </w:tabs>
        <w:jc w:val="both"/>
        <w:rPr>
          <w:rFonts w:ascii="Times New Roman" w:hAnsi="Times New Roman"/>
          <w:color w:val="000000"/>
          <w:szCs w:val="28"/>
        </w:rPr>
      </w:pPr>
      <w:r w:rsidRPr="00F913CC">
        <w:rPr>
          <w:rFonts w:ascii="Times New Roman" w:hAnsi="Times New Roman"/>
          <w:color w:val="000000"/>
          <w:szCs w:val="28"/>
        </w:rPr>
        <w:tab/>
        <w:t>5.4.3 Chế độ sấy đối với một số loại rau quả</w:t>
      </w:r>
      <w:r w:rsidRPr="00F913CC">
        <w:rPr>
          <w:rFonts w:ascii="Times New Roman" w:hAnsi="Times New Roman"/>
          <w:color w:val="000000"/>
          <w:szCs w:val="28"/>
        </w:rPr>
        <w:tab/>
      </w:r>
      <w:bookmarkStart w:id="0" w:name="OLE_LINK5"/>
      <w:r w:rsidRPr="00F913CC">
        <w:rPr>
          <w:rFonts w:ascii="Times New Roman" w:hAnsi="Times New Roman"/>
          <w:color w:val="000000"/>
          <w:szCs w:val="28"/>
        </w:rPr>
        <w:t xml:space="preserve">                                               </w:t>
      </w:r>
    </w:p>
    <w:bookmarkEnd w:id="0"/>
    <w:p w:rsidR="002A1ED0" w:rsidRPr="007B11F5" w:rsidRDefault="002A1ED0" w:rsidP="00F913CC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2A1ED0" w:rsidRPr="005A0537" w:rsidRDefault="002A1ED0" w:rsidP="002A1ED0">
      <w:pPr>
        <w:rPr>
          <w:rFonts w:ascii="Times New Roman" w:hAnsi="Times New Roman"/>
          <w:color w:val="000000"/>
          <w:szCs w:val="28"/>
        </w:rPr>
      </w:pPr>
      <w:r w:rsidRPr="005A0537">
        <w:rPr>
          <w:rFonts w:ascii="Times New Roman" w:hAnsi="Times New Roman"/>
          <w:color w:val="000000"/>
          <w:szCs w:val="28"/>
        </w:rPr>
        <w:t xml:space="preserve">1. Phòng học chuyên môn hóa:  Dùng cho một lớp </w:t>
      </w:r>
      <w:r>
        <w:rPr>
          <w:rFonts w:ascii="Times New Roman" w:hAnsi="Times New Roman"/>
          <w:color w:val="000000"/>
          <w:szCs w:val="28"/>
        </w:rPr>
        <w:t>lý thuyết</w:t>
      </w:r>
      <w:r w:rsidRPr="005A0537">
        <w:rPr>
          <w:rFonts w:ascii="Times New Roman" w:hAnsi="Times New Roman"/>
          <w:color w:val="000000"/>
          <w:szCs w:val="28"/>
        </w:rPr>
        <w:t>.</w:t>
      </w:r>
    </w:p>
    <w:p w:rsidR="002A1ED0" w:rsidRPr="005A0537" w:rsidRDefault="002A1ED0" w:rsidP="002A1ED0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Trang thiết bị, máy móc:</w:t>
      </w:r>
      <w:r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</w:t>
      </w:r>
      <w:r w:rsidR="000D183A">
        <w:rPr>
          <w:rFonts w:ascii="Times New Roman" w:hAnsi="Times New Roman"/>
          <w:bCs/>
          <w:color w:val="000000"/>
          <w:szCs w:val="28"/>
          <w:lang w:val="de-DE"/>
        </w:rPr>
        <w:t>máy chiếu.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</w:t>
      </w:r>
    </w:p>
    <w:p w:rsidR="002A1ED0" w:rsidRPr="005A0537" w:rsidRDefault="002A1ED0" w:rsidP="002A1ED0">
      <w:pPr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 xml:space="preserve">3. Dụng cụ, học liệu, </w:t>
      </w:r>
    </w:p>
    <w:p w:rsidR="002A1ED0" w:rsidRPr="005A0537" w:rsidRDefault="000D183A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 xml:space="preserve">+ Các sơ đồ </w:t>
      </w:r>
    </w:p>
    <w:p w:rsidR="000D183A" w:rsidRDefault="002A1ED0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+ Giáo trình 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i/>
          <w:color w:val="000000"/>
          <w:szCs w:val="28"/>
          <w:lang w:val="de-DE" w:eastAsia="ko-KR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+ Tài liệu hướng dẫn học sinh học </w:t>
      </w:r>
    </w:p>
    <w:p w:rsidR="002A1ED0" w:rsidRPr="007B11F5" w:rsidRDefault="002A1ED0" w:rsidP="002A1ED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D183A" w:rsidRPr="007B11F5" w:rsidRDefault="000D183A" w:rsidP="000D183A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0D183A" w:rsidRPr="00484D8B" w:rsidRDefault="000D183A" w:rsidP="000D183A">
      <w:pPr>
        <w:spacing w:before="120"/>
        <w:ind w:firstLine="624"/>
        <w:jc w:val="both"/>
        <w:rPr>
          <w:rFonts w:ascii="Times New Roman" w:hAnsi="Times New Roman"/>
          <w:szCs w:val="28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F913CC">
        <w:rPr>
          <w:rFonts w:ascii="Times New Roman" w:hAnsi="Times New Roman"/>
          <w:szCs w:val="28"/>
          <w:lang w:val="sv-SE"/>
        </w:rPr>
        <w:t xml:space="preserve"> Cấu tạo, nguyên lý hoạt </w:t>
      </w:r>
      <w:r w:rsidRPr="00F913CC">
        <w:rPr>
          <w:rFonts w:ascii="Times New Roman" w:hAnsi="Times New Roman" w:hint="eastAsia"/>
          <w:szCs w:val="28"/>
          <w:lang w:val="sv-SE"/>
        </w:rPr>
        <w:t>đ</w:t>
      </w:r>
      <w:r w:rsidRPr="00F913CC">
        <w:rPr>
          <w:rFonts w:ascii="Times New Roman" w:hAnsi="Times New Roman"/>
          <w:szCs w:val="28"/>
          <w:lang w:val="sv-SE"/>
        </w:rPr>
        <w:t>ộng một số hệ thống máy sấy thông dụng trong công nghiệp &amp; bảo quản nông sản, các  thiết bị phụ trợ của máy sấy</w:t>
      </w:r>
      <w:r>
        <w:rPr>
          <w:rFonts w:ascii="Times New Roman" w:hAnsi="Times New Roman"/>
          <w:szCs w:val="28"/>
          <w:lang w:val="sv-SE"/>
        </w:rPr>
        <w:t>,</w:t>
      </w:r>
      <w:r w:rsidRPr="00E54C61">
        <w:rPr>
          <w:rFonts w:ascii="Times New Roman" w:eastAsia="Arial" w:hAnsi="Times New Roman"/>
          <w:color w:val="000000"/>
          <w:szCs w:val="28"/>
          <w:lang w:val="pt-BR"/>
        </w:rPr>
        <w:t xml:space="preserve"> nội dung nguyên lý của quá trình sấy vật liệu ẩm</w:t>
      </w:r>
      <w:r>
        <w:rPr>
          <w:rFonts w:ascii="Times New Roman" w:eastAsia="Arial" w:hAnsi="Times New Roman"/>
          <w:color w:val="000000"/>
          <w:szCs w:val="28"/>
          <w:lang w:val="pt-BR"/>
        </w:rPr>
        <w:t>.</w:t>
      </w:r>
    </w:p>
    <w:p w:rsidR="000D183A" w:rsidRDefault="000D183A" w:rsidP="000D183A">
      <w:pPr>
        <w:spacing w:before="120"/>
        <w:ind w:firstLine="624"/>
        <w:jc w:val="both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0D183A" w:rsidRDefault="000D183A" w:rsidP="000D183A">
      <w:pPr>
        <w:spacing w:before="120"/>
        <w:ind w:firstLine="62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 xml:space="preserve">+ Nhận dạng, sử dụng thành thạo các </w:t>
      </w:r>
      <w:r w:rsidRPr="00F913CC">
        <w:rPr>
          <w:rFonts w:ascii="Times New Roman" w:hAnsi="Times New Roman" w:hint="eastAsia"/>
          <w:bCs/>
          <w:color w:val="000000"/>
          <w:szCs w:val="28"/>
        </w:rPr>
        <w:t>đ</w:t>
      </w:r>
      <w:r w:rsidRPr="00F913CC">
        <w:rPr>
          <w:rFonts w:ascii="Times New Roman" w:hAnsi="Times New Roman"/>
          <w:bCs/>
          <w:color w:val="000000"/>
          <w:szCs w:val="28"/>
        </w:rPr>
        <w:t xml:space="preserve">ồ thị  I – d </w:t>
      </w:r>
      <w:r w:rsidRPr="00F913CC">
        <w:rPr>
          <w:rFonts w:ascii="Times New Roman" w:hAnsi="Times New Roman"/>
          <w:bCs/>
          <w:color w:val="000000"/>
          <w:szCs w:val="28"/>
        </w:rPr>
        <w:tab/>
      </w:r>
    </w:p>
    <w:p w:rsidR="000D183A" w:rsidRPr="007B11F5" w:rsidRDefault="000D183A" w:rsidP="000D183A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+ </w:t>
      </w:r>
      <w:r w:rsidRPr="00F913CC">
        <w:rPr>
          <w:rFonts w:ascii="Times New Roman" w:hAnsi="Times New Roman"/>
          <w:bCs/>
          <w:color w:val="000000"/>
          <w:szCs w:val="28"/>
        </w:rPr>
        <w:t>Tính thời gian sấy</w:t>
      </w:r>
      <w:r w:rsidRPr="002A1ED0">
        <w:rPr>
          <w:rFonts w:ascii="Times New Roman" w:hAnsi="Times New Roman"/>
          <w:szCs w:val="28"/>
          <w:lang w:val="sv-SE"/>
        </w:rPr>
        <w:t>;</w:t>
      </w:r>
    </w:p>
    <w:p w:rsidR="000D183A" w:rsidRDefault="000D183A" w:rsidP="000D183A">
      <w:pPr>
        <w:spacing w:before="120"/>
        <w:ind w:firstLine="624"/>
        <w:jc w:val="both"/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  <w:r w:rsidRPr="002A1ED0">
        <w:t xml:space="preserve"> </w:t>
      </w:r>
    </w:p>
    <w:p w:rsidR="000D183A" w:rsidRPr="007B11F5" w:rsidRDefault="000D183A" w:rsidP="000D183A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khi thao tác thực hiện bài tập, có trách nhiệm với sản phẩm.</w:t>
      </w:r>
    </w:p>
    <w:p w:rsidR="000D183A" w:rsidRDefault="000D183A" w:rsidP="000D183A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Các kiến thức và kỹ n</w:t>
      </w:r>
      <w:r w:rsidRPr="002A1ED0">
        <w:rPr>
          <w:rFonts w:ascii="Times New Roman" w:hAnsi="Times New Roman" w:hint="eastAsia"/>
          <w:szCs w:val="28"/>
          <w:lang w:val="sv-SE"/>
        </w:rPr>
        <w:t>ă</w:t>
      </w:r>
      <w:r w:rsidRPr="002A1ED0">
        <w:rPr>
          <w:rFonts w:ascii="Times New Roman" w:hAnsi="Times New Roman"/>
          <w:szCs w:val="28"/>
          <w:lang w:val="sv-SE"/>
        </w:rPr>
        <w:t xml:space="preserve">ng trên sẽ </w:t>
      </w:r>
      <w:r w:rsidRPr="002A1ED0">
        <w:rPr>
          <w:rFonts w:ascii="Times New Roman" w:hAnsi="Times New Roman" w:hint="eastAsia"/>
          <w:szCs w:val="28"/>
          <w:lang w:val="sv-SE"/>
        </w:rPr>
        <w:t>đư</w:t>
      </w:r>
      <w:r w:rsidRPr="002A1ED0">
        <w:rPr>
          <w:rFonts w:ascii="Times New Roman" w:hAnsi="Times New Roman"/>
          <w:szCs w:val="28"/>
          <w:lang w:val="sv-SE"/>
        </w:rPr>
        <w:t xml:space="preserve">ợc </w:t>
      </w:r>
      <w:r w:rsidRPr="002A1ED0">
        <w:rPr>
          <w:rFonts w:ascii="Times New Roman" w:hAnsi="Times New Roman" w:hint="eastAsia"/>
          <w:szCs w:val="28"/>
          <w:lang w:val="sv-SE"/>
        </w:rPr>
        <w:t>đá</w:t>
      </w:r>
      <w:r w:rsidRPr="002A1ED0">
        <w:rPr>
          <w:rFonts w:ascii="Times New Roman" w:hAnsi="Times New Roman"/>
          <w:szCs w:val="28"/>
          <w:lang w:val="sv-SE"/>
        </w:rPr>
        <w:t xml:space="preserve">nh giá qua các bài kiểm tra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ịnh kỳ và bài kiểm tra kết thúc.</w:t>
      </w:r>
    </w:p>
    <w:p w:rsidR="002A1ED0" w:rsidRPr="007B11F5" w:rsidRDefault="002A1ED0" w:rsidP="00E912C0">
      <w:pPr>
        <w:spacing w:before="120"/>
        <w:ind w:firstLine="340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2A1ED0" w:rsidRPr="005A0537" w:rsidRDefault="002A1ED0" w:rsidP="002A1ED0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1. Phạm vi áp dụng môn học: 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2A1ED0" w:rsidRP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- Viết phấn nội dung bài giảng và giảng giải trực tiếp cho học sinh hiểu;</w:t>
      </w:r>
    </w:p>
    <w:p w:rsid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- Khi giảng dạy giáo viên có thể sử dụng máy vi tính và máy chiếu, áp dụng các loại giáo án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tử. 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Pr="002A1ED0">
        <w:t xml:space="preserve"> </w:t>
      </w:r>
      <w:r w:rsidRPr="002A1ED0">
        <w:rPr>
          <w:rFonts w:ascii="Times New Roman" w:hAnsi="Times New Roman"/>
          <w:szCs w:val="28"/>
          <w:lang w:val="sv-SE"/>
        </w:rPr>
        <w:t xml:space="preserve">- Trọng tâm của mô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un là các bài: từ bài số 2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>
        <w:rPr>
          <w:rFonts w:ascii="Times New Roman" w:hAnsi="Times New Roman"/>
          <w:szCs w:val="28"/>
          <w:lang w:val="sv-SE"/>
        </w:rPr>
        <w:t>ến bài 8</w:t>
      </w:r>
    </w:p>
    <w:p w:rsid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A1ED0" w:rsidRPr="00EC41BF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highlight w:val="yellow"/>
          <w:lang w:val="sv-SE"/>
        </w:rPr>
      </w:pPr>
      <w:r w:rsidRPr="00EC41BF">
        <w:rPr>
          <w:rFonts w:ascii="Times New Roman" w:hAnsi="Times New Roman"/>
          <w:szCs w:val="28"/>
          <w:highlight w:val="yellow"/>
          <w:lang w:val="sv-SE"/>
        </w:rPr>
        <w:t>[1]. Hoàng D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ươ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ng Hùng,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</w:t>
      </w:r>
      <w:r w:rsidRPr="00EC41BF">
        <w:rPr>
          <w:rFonts w:ascii="Times New Roman" w:hAnsi="Times New Roman"/>
          <w:szCs w:val="28"/>
          <w:highlight w:val="yellow"/>
          <w:lang w:val="sv-SE"/>
        </w:rPr>
        <w:t>o L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ư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ờng Nhiệt, Khoa CN Nhiệt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iện Lạnh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ại Học Bách Khoa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Đà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 nẵng. 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C41BF">
        <w:rPr>
          <w:rFonts w:ascii="Times New Roman" w:hAnsi="Times New Roman"/>
          <w:szCs w:val="28"/>
          <w:highlight w:val="yellow"/>
          <w:lang w:val="sv-SE"/>
        </w:rPr>
        <w:t>[2].</w:t>
      </w:r>
      <w:bookmarkStart w:id="1" w:name="_GoBack"/>
      <w:bookmarkEnd w:id="1"/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 Nguyễn V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ă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n Hòa, Giáo trình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</w:t>
      </w:r>
      <w:r w:rsidRPr="00EC41BF">
        <w:rPr>
          <w:rFonts w:ascii="Times New Roman" w:hAnsi="Times New Roman"/>
          <w:szCs w:val="28"/>
          <w:highlight w:val="yellow"/>
          <w:lang w:val="sv-SE"/>
        </w:rPr>
        <w:t>o l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ư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ờng các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</w:t>
      </w:r>
      <w:r w:rsidRPr="00EC41BF">
        <w:rPr>
          <w:rFonts w:ascii="Times New Roman" w:hAnsi="Times New Roman"/>
          <w:szCs w:val="28"/>
          <w:highlight w:val="yellow"/>
          <w:lang w:val="sv-SE"/>
        </w:rPr>
        <w:t>ại l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ư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ợng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</w:t>
      </w:r>
      <w:r w:rsidRPr="00EC41BF">
        <w:rPr>
          <w:rFonts w:ascii="Times New Roman" w:hAnsi="Times New Roman"/>
          <w:szCs w:val="28"/>
          <w:highlight w:val="yellow"/>
          <w:lang w:val="sv-SE"/>
        </w:rPr>
        <w:t xml:space="preserve">iện và không </w:t>
      </w:r>
      <w:r w:rsidRPr="00EC41BF">
        <w:rPr>
          <w:rFonts w:ascii="Times New Roman" w:hAnsi="Times New Roman" w:hint="eastAsia"/>
          <w:szCs w:val="28"/>
          <w:highlight w:val="yellow"/>
          <w:lang w:val="sv-SE"/>
        </w:rPr>
        <w:t>đ</w:t>
      </w:r>
      <w:r w:rsidRPr="00EC41BF">
        <w:rPr>
          <w:rFonts w:ascii="Times New Roman" w:hAnsi="Times New Roman"/>
          <w:szCs w:val="28"/>
          <w:highlight w:val="yellow"/>
          <w:lang w:val="sv-SE"/>
        </w:rPr>
        <w:t>iện, NXB Giáo dục, 2002</w:t>
      </w:r>
    </w:p>
    <w:p w:rsidR="00255748" w:rsidRPr="002A1ED0" w:rsidRDefault="00255748" w:rsidP="002A1ED0">
      <w:pPr>
        <w:rPr>
          <w:rFonts w:ascii="Times New Roman" w:hAnsi="Times New Roman"/>
          <w:szCs w:val="28"/>
          <w:lang w:val="de-DE"/>
        </w:rPr>
      </w:pPr>
    </w:p>
    <w:sectPr w:rsidR="00255748" w:rsidRPr="002A1ED0" w:rsidSect="00E8653C">
      <w:pgSz w:w="11906" w:h="16838" w:code="9"/>
      <w:pgMar w:top="1134" w:right="851" w:bottom="810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343" w:rsidRDefault="00A66343" w:rsidP="004D354C">
      <w:r>
        <w:separator/>
      </w:r>
    </w:p>
  </w:endnote>
  <w:endnote w:type="continuationSeparator" w:id="0">
    <w:p w:rsidR="00A66343" w:rsidRDefault="00A6634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343" w:rsidRDefault="00A66343" w:rsidP="004D354C">
      <w:r>
        <w:separator/>
      </w:r>
    </w:p>
  </w:footnote>
  <w:footnote w:type="continuationSeparator" w:id="0">
    <w:p w:rsidR="00A66343" w:rsidRDefault="00A6634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CA2FA9"/>
    <w:multiLevelType w:val="hybridMultilevel"/>
    <w:tmpl w:val="D51E8428"/>
    <w:styleLink w:val="Style23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8"/>
  </w:num>
  <w:num w:numId="5">
    <w:abstractNumId w:val="2"/>
  </w:num>
  <w:num w:numId="6">
    <w:abstractNumId w:val="0"/>
  </w:num>
  <w:num w:numId="7">
    <w:abstractNumId w:val="14"/>
  </w:num>
  <w:num w:numId="8">
    <w:abstractNumId w:val="10"/>
  </w:num>
  <w:num w:numId="9">
    <w:abstractNumId w:val="16"/>
  </w:num>
  <w:num w:numId="10">
    <w:abstractNumId w:val="1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12"/>
  </w:num>
  <w:num w:numId="16">
    <w:abstractNumId w:val="8"/>
  </w:num>
  <w:num w:numId="17">
    <w:abstractNumId w:val="5"/>
  </w:num>
  <w:num w:numId="18">
    <w:abstractNumId w:val="9"/>
    <w:lvlOverride w:ilvl="0">
      <w:lvl w:ilvl="0" w:tplc="0409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19">
    <w:abstractNumId w:val="4"/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C3B91"/>
    <w:rsid w:val="000D183A"/>
    <w:rsid w:val="00102EA5"/>
    <w:rsid w:val="00111882"/>
    <w:rsid w:val="00117D43"/>
    <w:rsid w:val="00143BC2"/>
    <w:rsid w:val="001636AF"/>
    <w:rsid w:val="00195B35"/>
    <w:rsid w:val="001B78C5"/>
    <w:rsid w:val="001D11A9"/>
    <w:rsid w:val="001E3EFB"/>
    <w:rsid w:val="001F6ACB"/>
    <w:rsid w:val="00232EA0"/>
    <w:rsid w:val="00255748"/>
    <w:rsid w:val="00285E77"/>
    <w:rsid w:val="00295460"/>
    <w:rsid w:val="002A1ED0"/>
    <w:rsid w:val="002B30E7"/>
    <w:rsid w:val="002C0545"/>
    <w:rsid w:val="002E2C2D"/>
    <w:rsid w:val="00300F50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91B17"/>
    <w:rsid w:val="00596DBF"/>
    <w:rsid w:val="005B604C"/>
    <w:rsid w:val="005D2BEA"/>
    <w:rsid w:val="005E49DE"/>
    <w:rsid w:val="006132A0"/>
    <w:rsid w:val="00636606"/>
    <w:rsid w:val="006469F1"/>
    <w:rsid w:val="00671287"/>
    <w:rsid w:val="00696761"/>
    <w:rsid w:val="006C432B"/>
    <w:rsid w:val="006C5F90"/>
    <w:rsid w:val="006D038E"/>
    <w:rsid w:val="0070165A"/>
    <w:rsid w:val="00743BFD"/>
    <w:rsid w:val="00761185"/>
    <w:rsid w:val="00783855"/>
    <w:rsid w:val="007865D8"/>
    <w:rsid w:val="007A7F9B"/>
    <w:rsid w:val="007B11F5"/>
    <w:rsid w:val="007C1A8E"/>
    <w:rsid w:val="007C62A6"/>
    <w:rsid w:val="00817CEC"/>
    <w:rsid w:val="0082668B"/>
    <w:rsid w:val="00840703"/>
    <w:rsid w:val="00840C6D"/>
    <w:rsid w:val="008458E8"/>
    <w:rsid w:val="00852728"/>
    <w:rsid w:val="0086476B"/>
    <w:rsid w:val="00884754"/>
    <w:rsid w:val="008901A2"/>
    <w:rsid w:val="008C6C83"/>
    <w:rsid w:val="008D2106"/>
    <w:rsid w:val="008E2728"/>
    <w:rsid w:val="008E7512"/>
    <w:rsid w:val="00913262"/>
    <w:rsid w:val="00916414"/>
    <w:rsid w:val="00924874"/>
    <w:rsid w:val="009356D6"/>
    <w:rsid w:val="00947653"/>
    <w:rsid w:val="009666E9"/>
    <w:rsid w:val="0096684D"/>
    <w:rsid w:val="00973ABD"/>
    <w:rsid w:val="00976A9E"/>
    <w:rsid w:val="009C5BE7"/>
    <w:rsid w:val="00A16954"/>
    <w:rsid w:val="00A20EE2"/>
    <w:rsid w:val="00A517DB"/>
    <w:rsid w:val="00A66343"/>
    <w:rsid w:val="00B4368D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4E8"/>
    <w:rsid w:val="00D5286B"/>
    <w:rsid w:val="00D7030A"/>
    <w:rsid w:val="00D76286"/>
    <w:rsid w:val="00D76370"/>
    <w:rsid w:val="00D7725C"/>
    <w:rsid w:val="00D87C8A"/>
    <w:rsid w:val="00DA4041"/>
    <w:rsid w:val="00DE65A6"/>
    <w:rsid w:val="00DE7CDD"/>
    <w:rsid w:val="00E32295"/>
    <w:rsid w:val="00E54C61"/>
    <w:rsid w:val="00E60886"/>
    <w:rsid w:val="00E635EB"/>
    <w:rsid w:val="00E8653C"/>
    <w:rsid w:val="00E87A9C"/>
    <w:rsid w:val="00E912C0"/>
    <w:rsid w:val="00EA20A9"/>
    <w:rsid w:val="00EB652A"/>
    <w:rsid w:val="00EC41BF"/>
    <w:rsid w:val="00EF0A26"/>
    <w:rsid w:val="00F13230"/>
    <w:rsid w:val="00F40DA9"/>
    <w:rsid w:val="00F54C5B"/>
    <w:rsid w:val="00F80D28"/>
    <w:rsid w:val="00F913CC"/>
    <w:rsid w:val="00FA278A"/>
    <w:rsid w:val="00FA62AC"/>
    <w:rsid w:val="00FB098D"/>
    <w:rsid w:val="00FB34BD"/>
    <w:rsid w:val="00FB560C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8</cp:revision>
  <dcterms:created xsi:type="dcterms:W3CDTF">2017-04-23T00:30:00Z</dcterms:created>
  <dcterms:modified xsi:type="dcterms:W3CDTF">2017-04-23T05:25:00Z</dcterms:modified>
</cp:coreProperties>
</file>